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49" w:rsidRPr="008C733A" w:rsidRDefault="00A772C5" w:rsidP="00CB0349">
      <w:pPr>
        <w:jc w:val="center"/>
        <w:rPr>
          <w:b/>
          <w:color w:val="000000" w:themeColor="text1"/>
          <w:kern w:val="0"/>
          <w:sz w:val="36"/>
          <w:szCs w:val="36"/>
        </w:rPr>
      </w:pPr>
      <w:bookmarkStart w:id="0" w:name="_Toc232996870"/>
      <w:bookmarkStart w:id="1" w:name="_Toc246762516"/>
      <w:bookmarkStart w:id="2" w:name="_Toc255488517"/>
      <w:bookmarkStart w:id="3" w:name="_Toc276050711"/>
      <w:bookmarkStart w:id="4" w:name="_Toc276050737"/>
      <w:bookmarkStart w:id="5" w:name="_Toc276050781"/>
      <w:bookmarkStart w:id="6" w:name="_Toc276050824"/>
      <w:bookmarkStart w:id="7" w:name="_Toc276051812"/>
      <w:r w:rsidRPr="00602C51">
        <w:rPr>
          <w:rFonts w:hint="eastAsia"/>
          <w:b/>
          <w:color w:val="000000"/>
          <w:sz w:val="36"/>
          <w:szCs w:val="36"/>
        </w:rPr>
        <w:t>中</w:t>
      </w:r>
      <w:r>
        <w:rPr>
          <w:rFonts w:hint="eastAsia"/>
          <w:b/>
          <w:color w:val="000000"/>
          <w:sz w:val="36"/>
          <w:szCs w:val="36"/>
        </w:rPr>
        <w:t>国</w:t>
      </w:r>
      <w:r w:rsidRPr="00602C51">
        <w:rPr>
          <w:rFonts w:hint="eastAsia"/>
          <w:b/>
          <w:color w:val="000000"/>
          <w:sz w:val="36"/>
          <w:szCs w:val="36"/>
        </w:rPr>
        <w:t>科</w:t>
      </w:r>
      <w:r>
        <w:rPr>
          <w:rFonts w:hint="eastAsia"/>
          <w:b/>
          <w:color w:val="000000"/>
          <w:sz w:val="36"/>
          <w:szCs w:val="36"/>
        </w:rPr>
        <w:t>学</w:t>
      </w:r>
      <w:r w:rsidRPr="00602C51">
        <w:rPr>
          <w:rFonts w:hint="eastAsia"/>
          <w:b/>
          <w:color w:val="000000"/>
          <w:sz w:val="36"/>
          <w:szCs w:val="36"/>
        </w:rPr>
        <w:t>院</w:t>
      </w:r>
      <w:r w:rsidRPr="00602C51">
        <w:rPr>
          <w:b/>
          <w:color w:val="000000"/>
          <w:sz w:val="36"/>
          <w:szCs w:val="36"/>
        </w:rPr>
        <w:t>计算</w:t>
      </w:r>
      <w:r>
        <w:rPr>
          <w:rFonts w:hint="eastAsia"/>
          <w:b/>
          <w:color w:val="000000"/>
          <w:sz w:val="36"/>
          <w:szCs w:val="36"/>
        </w:rPr>
        <w:t>技术</w:t>
      </w:r>
      <w:r>
        <w:rPr>
          <w:b/>
          <w:color w:val="000000"/>
          <w:sz w:val="36"/>
          <w:szCs w:val="36"/>
        </w:rPr>
        <w:t>研</w:t>
      </w:r>
      <w:r>
        <w:rPr>
          <w:rFonts w:hint="eastAsia"/>
          <w:b/>
          <w:color w:val="000000"/>
          <w:sz w:val="36"/>
          <w:szCs w:val="36"/>
        </w:rPr>
        <w:t>究</w:t>
      </w:r>
      <w:r>
        <w:rPr>
          <w:b/>
          <w:color w:val="000000"/>
          <w:sz w:val="36"/>
          <w:szCs w:val="36"/>
        </w:rPr>
        <w:t>所</w:t>
      </w:r>
      <w:r w:rsidR="006C6AB5">
        <w:rPr>
          <w:rFonts w:hint="eastAsia"/>
          <w:b/>
          <w:color w:val="000000" w:themeColor="text1"/>
          <w:kern w:val="0"/>
          <w:sz w:val="36"/>
          <w:szCs w:val="36"/>
        </w:rPr>
        <w:t>学生</w:t>
      </w:r>
      <w:r w:rsidR="00CB0349" w:rsidRPr="008C733A">
        <w:rPr>
          <w:rFonts w:hint="eastAsia"/>
          <w:b/>
          <w:color w:val="000000" w:themeColor="text1"/>
          <w:kern w:val="0"/>
          <w:sz w:val="36"/>
          <w:szCs w:val="36"/>
        </w:rPr>
        <w:t>住宿管理规定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B173D5" w:rsidRPr="008C733A" w:rsidRDefault="00B173D5" w:rsidP="00B173D5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CB0349" w:rsidRPr="008C733A" w:rsidRDefault="00CB0349" w:rsidP="00FD36FD">
      <w:pPr>
        <w:widowControl/>
        <w:spacing w:line="360" w:lineRule="auto"/>
        <w:ind w:firstLineChars="200" w:firstLine="480"/>
        <w:rPr>
          <w:rFonts w:ascii="宋体" w:cs="宋体"/>
          <w:color w:val="000000" w:themeColor="text1"/>
          <w:kern w:val="0"/>
          <w:sz w:val="24"/>
        </w:rPr>
      </w:pPr>
      <w:r w:rsidRPr="008C733A">
        <w:rPr>
          <w:rFonts w:ascii="宋体" w:hAnsi="宋体" w:cs="宋体" w:hint="eastAsia"/>
          <w:color w:val="000000" w:themeColor="text1"/>
          <w:kern w:val="0"/>
          <w:sz w:val="24"/>
        </w:rPr>
        <w:t>为了维护学生宿舍正常的学习生活秩序，创造良好的学习生活环境，根据《教育部关于切实加强高校学生住宿管理的通知》（</w:t>
      </w:r>
      <w:r w:rsidRPr="008C733A">
        <w:rPr>
          <w:rFonts w:ascii="宋体" w:hAnsi="宋体" w:cs="宋体"/>
          <w:color w:val="000000" w:themeColor="text1"/>
          <w:kern w:val="0"/>
          <w:sz w:val="24"/>
        </w:rPr>
        <w:t>2004</w:t>
      </w:r>
      <w:r w:rsidRPr="008C733A">
        <w:rPr>
          <w:rFonts w:ascii="宋体" w:hAnsi="宋体" w:cs="宋体" w:hint="eastAsia"/>
          <w:color w:val="000000" w:themeColor="text1"/>
          <w:kern w:val="0"/>
          <w:sz w:val="24"/>
        </w:rPr>
        <w:t>年</w:t>
      </w:r>
      <w:r w:rsidRPr="008C733A">
        <w:rPr>
          <w:rFonts w:ascii="宋体" w:hAnsi="宋体" w:cs="宋体"/>
          <w:color w:val="000000" w:themeColor="text1"/>
          <w:kern w:val="0"/>
          <w:sz w:val="24"/>
        </w:rPr>
        <w:t>6</w:t>
      </w:r>
      <w:r w:rsidRPr="008C733A">
        <w:rPr>
          <w:rFonts w:ascii="宋体" w:hAnsi="宋体" w:cs="宋体" w:hint="eastAsia"/>
          <w:color w:val="000000" w:themeColor="text1"/>
          <w:kern w:val="0"/>
          <w:sz w:val="24"/>
        </w:rPr>
        <w:t>月</w:t>
      </w:r>
      <w:r w:rsidRPr="008C733A">
        <w:rPr>
          <w:rFonts w:ascii="宋体" w:hAnsi="宋体" w:cs="宋体"/>
          <w:color w:val="000000" w:themeColor="text1"/>
          <w:kern w:val="0"/>
          <w:sz w:val="24"/>
        </w:rPr>
        <w:t>7</w:t>
      </w:r>
      <w:r w:rsidRPr="008C733A">
        <w:rPr>
          <w:rFonts w:ascii="宋体" w:hAnsi="宋体" w:cs="宋体" w:hint="eastAsia"/>
          <w:color w:val="000000" w:themeColor="text1"/>
          <w:kern w:val="0"/>
          <w:sz w:val="24"/>
        </w:rPr>
        <w:t>日）的精神，并参照</w:t>
      </w:r>
      <w:r w:rsidR="001F5F80" w:rsidRPr="008C733A">
        <w:rPr>
          <w:rFonts w:ascii="宋体" w:hAnsi="宋体" w:cs="宋体" w:hint="eastAsia"/>
          <w:color w:val="000000" w:themeColor="text1"/>
          <w:kern w:val="0"/>
          <w:sz w:val="24"/>
        </w:rPr>
        <w:t>《</w:t>
      </w:r>
      <w:r w:rsidR="00E51A3F" w:rsidRPr="008C733A">
        <w:rPr>
          <w:rFonts w:ascii="宋体" w:hAnsi="宋体" w:cs="宋体" w:hint="eastAsia"/>
          <w:color w:val="000000" w:themeColor="text1"/>
          <w:kern w:val="0"/>
          <w:sz w:val="24"/>
        </w:rPr>
        <w:t>中国科学院</w:t>
      </w:r>
      <w:r w:rsidR="00E344A0" w:rsidRPr="008C733A">
        <w:rPr>
          <w:rFonts w:ascii="宋体" w:hAnsi="宋体" w:cs="宋体" w:hint="eastAsia"/>
          <w:color w:val="000000" w:themeColor="text1"/>
          <w:kern w:val="0"/>
          <w:sz w:val="24"/>
        </w:rPr>
        <w:t>大学</w:t>
      </w:r>
      <w:r w:rsidR="00C07E90" w:rsidRPr="008C733A">
        <w:rPr>
          <w:rFonts w:ascii="宋体" w:hAnsi="宋体" w:cs="宋体" w:hint="eastAsia"/>
          <w:color w:val="000000" w:themeColor="text1"/>
          <w:kern w:val="0"/>
          <w:sz w:val="24"/>
        </w:rPr>
        <w:t>学生</w:t>
      </w:r>
      <w:r w:rsidR="00C07E90" w:rsidRPr="008C733A">
        <w:rPr>
          <w:rFonts w:ascii="宋体" w:hAnsi="宋体" w:cs="宋体"/>
          <w:color w:val="000000" w:themeColor="text1"/>
          <w:kern w:val="0"/>
          <w:sz w:val="24"/>
        </w:rPr>
        <w:t>公寓</w:t>
      </w:r>
      <w:r w:rsidR="001F5F80" w:rsidRPr="008C733A">
        <w:rPr>
          <w:rFonts w:ascii="宋体" w:hAnsi="宋体" w:cs="宋体" w:hint="eastAsia"/>
          <w:color w:val="000000" w:themeColor="text1"/>
          <w:kern w:val="0"/>
          <w:sz w:val="24"/>
        </w:rPr>
        <w:t>管理规定》（</w:t>
      </w:r>
      <w:r w:rsidR="00C07E90" w:rsidRPr="008C733A">
        <w:rPr>
          <w:rFonts w:ascii="宋体" w:hAnsi="宋体" w:cs="宋体" w:hint="eastAsia"/>
          <w:color w:val="000000" w:themeColor="text1"/>
          <w:kern w:val="0"/>
          <w:sz w:val="24"/>
        </w:rPr>
        <w:t>校</w:t>
      </w:r>
      <w:r w:rsidR="001F5F80" w:rsidRPr="008C733A">
        <w:rPr>
          <w:rFonts w:ascii="宋体" w:hAnsi="宋体" w:cs="宋体" w:hint="eastAsia"/>
          <w:color w:val="000000" w:themeColor="text1"/>
          <w:kern w:val="0"/>
          <w:sz w:val="24"/>
        </w:rPr>
        <w:t>发</w:t>
      </w:r>
      <w:r w:rsidR="00C07E90" w:rsidRPr="008C733A">
        <w:rPr>
          <w:rFonts w:ascii="宋体" w:hAnsi="宋体" w:cs="宋体" w:hint="eastAsia"/>
          <w:color w:val="000000" w:themeColor="text1"/>
          <w:kern w:val="0"/>
          <w:sz w:val="24"/>
        </w:rPr>
        <w:t>总务</w:t>
      </w:r>
      <w:r w:rsidR="001F5F80" w:rsidRPr="008C733A">
        <w:rPr>
          <w:rFonts w:ascii="宋体" w:hAnsi="宋体" w:cs="宋体" w:hint="eastAsia"/>
          <w:color w:val="000000" w:themeColor="text1"/>
          <w:kern w:val="0"/>
          <w:sz w:val="24"/>
        </w:rPr>
        <w:t>字（20</w:t>
      </w:r>
      <w:r w:rsidR="00E344A0" w:rsidRPr="008C733A">
        <w:rPr>
          <w:rFonts w:ascii="宋体" w:hAnsi="宋体" w:cs="宋体"/>
          <w:color w:val="000000" w:themeColor="text1"/>
          <w:kern w:val="0"/>
          <w:sz w:val="24"/>
        </w:rPr>
        <w:t>1</w:t>
      </w:r>
      <w:r w:rsidR="00C07E90" w:rsidRPr="008C733A">
        <w:rPr>
          <w:rFonts w:ascii="宋体" w:hAnsi="宋体" w:cs="宋体"/>
          <w:color w:val="000000" w:themeColor="text1"/>
          <w:kern w:val="0"/>
          <w:sz w:val="24"/>
        </w:rPr>
        <w:t>2</w:t>
      </w:r>
      <w:r w:rsidR="001F5F80" w:rsidRPr="008C733A">
        <w:rPr>
          <w:rFonts w:ascii="宋体" w:hAnsi="宋体" w:cs="宋体" w:hint="eastAsia"/>
          <w:color w:val="000000" w:themeColor="text1"/>
          <w:kern w:val="0"/>
          <w:sz w:val="24"/>
        </w:rPr>
        <w:t>）</w:t>
      </w:r>
      <w:r w:rsidR="00C07E90" w:rsidRPr="008C733A">
        <w:rPr>
          <w:rFonts w:ascii="宋体" w:hAnsi="宋体" w:cs="宋体" w:hint="eastAsia"/>
          <w:color w:val="000000" w:themeColor="text1"/>
          <w:kern w:val="0"/>
          <w:sz w:val="24"/>
        </w:rPr>
        <w:t>183</w:t>
      </w:r>
      <w:r w:rsidR="001F5F80" w:rsidRPr="008C733A">
        <w:rPr>
          <w:rFonts w:ascii="宋体" w:hAnsi="宋体" w:cs="宋体" w:hint="eastAsia"/>
          <w:color w:val="000000" w:themeColor="text1"/>
          <w:kern w:val="0"/>
          <w:sz w:val="24"/>
        </w:rPr>
        <w:t>号），特</w:t>
      </w:r>
      <w:r w:rsidR="00B173D5" w:rsidRPr="008C733A">
        <w:rPr>
          <w:rFonts w:ascii="宋体" w:hAnsi="宋体" w:cs="宋体" w:hint="eastAsia"/>
          <w:color w:val="000000" w:themeColor="text1"/>
          <w:kern w:val="0"/>
          <w:sz w:val="24"/>
        </w:rPr>
        <w:t>制定</w:t>
      </w:r>
      <w:r w:rsidR="001F5F80" w:rsidRPr="008C733A">
        <w:rPr>
          <w:rFonts w:ascii="宋体" w:hAnsi="宋体" w:cs="宋体" w:hint="eastAsia"/>
          <w:color w:val="000000" w:themeColor="text1"/>
          <w:kern w:val="0"/>
          <w:sz w:val="24"/>
        </w:rPr>
        <w:t>本规定：</w:t>
      </w:r>
    </w:p>
    <w:p w:rsidR="00E344A0" w:rsidRPr="008C733A" w:rsidRDefault="00E344A0" w:rsidP="00863E4F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Chars="0" w:firstLine="480"/>
        <w:rPr>
          <w:rFonts w:ascii="宋体" w:hAnsi="宋体"/>
          <w:color w:val="000000" w:themeColor="text1"/>
          <w:kern w:val="28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凡</w:t>
      </w:r>
      <w:r w:rsidRPr="008C733A">
        <w:rPr>
          <w:rFonts w:ascii="宋体" w:hAnsi="宋体" w:hint="eastAsia"/>
          <w:color w:val="000000" w:themeColor="text1"/>
          <w:kern w:val="28"/>
          <w:sz w:val="24"/>
        </w:rPr>
        <w:t>按照国家招生计划录取、在计算所正式注册接受研究生学历教育的学生</w:t>
      </w:r>
      <w:r w:rsidR="005D7F1C" w:rsidRPr="008C733A">
        <w:rPr>
          <w:rFonts w:ascii="宋体" w:hAnsi="宋体" w:hint="eastAsia"/>
          <w:color w:val="000000" w:themeColor="text1"/>
          <w:kern w:val="28"/>
          <w:sz w:val="24"/>
        </w:rPr>
        <w:t>（</w:t>
      </w:r>
      <w:r w:rsidR="005D7F1C" w:rsidRPr="008C733A">
        <w:rPr>
          <w:rFonts w:ascii="宋体" w:hAnsi="宋体" w:hint="eastAsia"/>
          <w:color w:val="000000" w:themeColor="text1"/>
          <w:sz w:val="24"/>
        </w:rPr>
        <w:t>定向生培养费中含住宿费）</w:t>
      </w:r>
      <w:r w:rsidR="00863E4F" w:rsidRPr="008C733A">
        <w:rPr>
          <w:rFonts w:ascii="宋体" w:hAnsi="宋体" w:hint="eastAsia"/>
          <w:color w:val="000000" w:themeColor="text1"/>
          <w:kern w:val="28"/>
          <w:sz w:val="24"/>
        </w:rPr>
        <w:t>，</w:t>
      </w:r>
      <w:r w:rsidR="005D7F1C" w:rsidRPr="008C733A">
        <w:rPr>
          <w:rFonts w:ascii="宋体" w:hAnsi="宋体" w:hint="eastAsia"/>
          <w:color w:val="000000" w:themeColor="text1"/>
          <w:sz w:val="24"/>
        </w:rPr>
        <w:t>根据</w:t>
      </w:r>
      <w:r w:rsidR="00863E4F" w:rsidRPr="008C733A">
        <w:rPr>
          <w:rFonts w:ascii="宋体" w:hAnsi="宋体" w:hint="eastAsia"/>
          <w:color w:val="000000" w:themeColor="text1"/>
          <w:sz w:val="24"/>
        </w:rPr>
        <w:t>计算所房源情况统筹安排研究生住宿。</w:t>
      </w:r>
    </w:p>
    <w:p w:rsidR="00CB0349" w:rsidRPr="008C733A" w:rsidRDefault="00CB0349" w:rsidP="00FD36FD">
      <w:pPr>
        <w:spacing w:line="360" w:lineRule="auto"/>
        <w:ind w:firstLineChars="200" w:firstLine="480"/>
        <w:rPr>
          <w:rFonts w:ascii="宋体"/>
          <w:color w:val="000000" w:themeColor="text1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二、计算所的</w:t>
      </w:r>
      <w:r w:rsidR="005D7F1C" w:rsidRPr="008C733A">
        <w:rPr>
          <w:rFonts w:ascii="宋体" w:hAnsi="宋体" w:hint="eastAsia"/>
          <w:color w:val="000000" w:themeColor="text1"/>
          <w:sz w:val="24"/>
        </w:rPr>
        <w:t>宿舍</w:t>
      </w:r>
      <w:r w:rsidR="00AD703B" w:rsidRPr="008C733A">
        <w:rPr>
          <w:rFonts w:ascii="宋体" w:hAnsi="宋体" w:hint="eastAsia"/>
          <w:color w:val="000000" w:themeColor="text1"/>
          <w:sz w:val="24"/>
        </w:rPr>
        <w:t>安排</w:t>
      </w:r>
      <w:r w:rsidRPr="008C733A">
        <w:rPr>
          <w:rFonts w:ascii="宋体" w:hAnsi="宋体" w:hint="eastAsia"/>
          <w:color w:val="000000" w:themeColor="text1"/>
          <w:sz w:val="24"/>
        </w:rPr>
        <w:t>原则上</w:t>
      </w:r>
      <w:r w:rsidR="005D7F1C" w:rsidRPr="008C733A">
        <w:rPr>
          <w:rFonts w:ascii="宋体" w:hAnsi="宋体" w:hint="eastAsia"/>
          <w:color w:val="000000" w:themeColor="text1"/>
          <w:sz w:val="24"/>
        </w:rPr>
        <w:t>：</w:t>
      </w:r>
      <w:r w:rsidRPr="008C733A">
        <w:rPr>
          <w:rFonts w:ascii="宋体" w:hAnsi="宋体" w:hint="eastAsia"/>
          <w:color w:val="000000" w:themeColor="text1"/>
          <w:sz w:val="24"/>
        </w:rPr>
        <w:t>博士生</w:t>
      </w:r>
      <w:r w:rsidRPr="008C733A">
        <w:rPr>
          <w:rFonts w:ascii="宋体" w:hAnsi="宋体"/>
          <w:color w:val="000000" w:themeColor="text1"/>
          <w:sz w:val="24"/>
        </w:rPr>
        <w:t>2</w:t>
      </w:r>
      <w:r w:rsidRPr="008C733A">
        <w:rPr>
          <w:rFonts w:ascii="宋体" w:hAnsi="宋体" w:hint="eastAsia"/>
          <w:color w:val="000000" w:themeColor="text1"/>
          <w:sz w:val="24"/>
        </w:rPr>
        <w:t>人一间，硕士生</w:t>
      </w:r>
      <w:r w:rsidRPr="008C733A">
        <w:rPr>
          <w:rFonts w:ascii="宋体" w:hAnsi="宋体"/>
          <w:color w:val="000000" w:themeColor="text1"/>
          <w:sz w:val="24"/>
        </w:rPr>
        <w:t>3</w:t>
      </w:r>
      <w:r w:rsidRPr="008C733A">
        <w:rPr>
          <w:rFonts w:ascii="宋体" w:hAnsi="宋体" w:hint="eastAsia"/>
          <w:color w:val="000000" w:themeColor="text1"/>
          <w:sz w:val="24"/>
        </w:rPr>
        <w:t>人一间。</w:t>
      </w:r>
    </w:p>
    <w:p w:rsidR="00CB0349" w:rsidRPr="008C733A" w:rsidRDefault="00CB0349" w:rsidP="00CB0349">
      <w:pPr>
        <w:spacing w:line="360" w:lineRule="auto"/>
        <w:ind w:firstLineChars="200" w:firstLine="480"/>
        <w:rPr>
          <w:rFonts w:ascii="宋体"/>
          <w:color w:val="000000" w:themeColor="text1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三、</w:t>
      </w:r>
      <w:r w:rsidR="006A5958" w:rsidRPr="008C733A">
        <w:rPr>
          <w:rFonts w:ascii="宋体" w:hAnsi="宋体" w:hint="eastAsia"/>
          <w:color w:val="000000" w:themeColor="text1"/>
          <w:sz w:val="24"/>
        </w:rPr>
        <w:t>研究生</w:t>
      </w:r>
      <w:r w:rsidRPr="008C733A">
        <w:rPr>
          <w:rFonts w:ascii="宋体" w:hAnsi="宋体" w:hint="eastAsia"/>
          <w:color w:val="000000" w:themeColor="text1"/>
          <w:sz w:val="24"/>
        </w:rPr>
        <w:t>宿舍床位只限本人使用，不许转租、转让。如若违反，将按</w:t>
      </w:r>
      <w:r w:rsidR="00E344A0" w:rsidRPr="008C733A">
        <w:rPr>
          <w:rFonts w:ascii="宋体" w:hAnsi="宋体" w:hint="eastAsia"/>
          <w:color w:val="000000" w:themeColor="text1"/>
          <w:sz w:val="24"/>
        </w:rPr>
        <w:t>国科大</w:t>
      </w:r>
      <w:r w:rsidRPr="008C733A">
        <w:rPr>
          <w:rFonts w:ascii="宋体" w:hAnsi="宋体" w:hint="eastAsia"/>
          <w:color w:val="000000" w:themeColor="text1"/>
          <w:sz w:val="24"/>
        </w:rPr>
        <w:t>有关规定给予相应处罚。</w:t>
      </w:r>
    </w:p>
    <w:p w:rsidR="00CB0349" w:rsidRPr="008C733A" w:rsidRDefault="00CB0349" w:rsidP="00CB0349">
      <w:pPr>
        <w:spacing w:line="360" w:lineRule="auto"/>
        <w:ind w:firstLineChars="200" w:firstLine="480"/>
        <w:rPr>
          <w:rFonts w:ascii="宋体"/>
          <w:color w:val="000000" w:themeColor="text1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四、</w:t>
      </w:r>
      <w:r w:rsidR="00FD36FD" w:rsidRPr="008C733A">
        <w:rPr>
          <w:rFonts w:ascii="宋体" w:hAnsi="宋体" w:hint="eastAsia"/>
          <w:color w:val="000000" w:themeColor="text1"/>
          <w:sz w:val="24"/>
        </w:rPr>
        <w:t>因</w:t>
      </w:r>
      <w:r w:rsidR="005D7F1C" w:rsidRPr="008C733A">
        <w:rPr>
          <w:rFonts w:ascii="宋体" w:hAnsi="宋体" w:hint="eastAsia"/>
          <w:color w:val="000000" w:themeColor="text1"/>
          <w:sz w:val="24"/>
        </w:rPr>
        <w:t>特殊情况</w:t>
      </w:r>
      <w:r w:rsidR="005D7F1C" w:rsidRPr="008C733A">
        <w:rPr>
          <w:rFonts w:ascii="宋体" w:hAnsi="宋体"/>
          <w:color w:val="000000" w:themeColor="text1"/>
          <w:sz w:val="24"/>
        </w:rPr>
        <w:t>不在</w:t>
      </w:r>
      <w:r w:rsidR="005D7F1C" w:rsidRPr="008C733A">
        <w:rPr>
          <w:rFonts w:ascii="宋体" w:hAnsi="宋体" w:hint="eastAsia"/>
          <w:color w:val="000000" w:themeColor="text1"/>
          <w:sz w:val="24"/>
        </w:rPr>
        <w:t>学生</w:t>
      </w:r>
      <w:r w:rsidR="005D7F1C" w:rsidRPr="008C733A">
        <w:rPr>
          <w:rFonts w:ascii="宋体" w:hAnsi="宋体"/>
          <w:color w:val="000000" w:themeColor="text1"/>
          <w:sz w:val="24"/>
        </w:rPr>
        <w:t>宿舍住宿的</w:t>
      </w:r>
      <w:r w:rsidR="00FD36FD" w:rsidRPr="008C733A">
        <w:rPr>
          <w:rFonts w:ascii="宋体" w:hAnsi="宋体"/>
          <w:color w:val="000000" w:themeColor="text1"/>
          <w:sz w:val="24"/>
        </w:rPr>
        <w:t>，</w:t>
      </w:r>
      <w:r w:rsidR="005D7F1C" w:rsidRPr="008C733A">
        <w:rPr>
          <w:rFonts w:ascii="宋体" w:hAnsi="宋体" w:hint="eastAsia"/>
          <w:color w:val="000000" w:themeColor="text1"/>
          <w:sz w:val="24"/>
        </w:rPr>
        <w:t>须</w:t>
      </w:r>
      <w:r w:rsidR="005D7F1C" w:rsidRPr="008C733A">
        <w:rPr>
          <w:rFonts w:ascii="宋体" w:hAnsi="宋体"/>
          <w:color w:val="000000" w:themeColor="text1"/>
          <w:sz w:val="24"/>
        </w:rPr>
        <w:t>由本人提出书面申请，经研究生部批准并备案</w:t>
      </w:r>
      <w:r w:rsidRPr="008C733A">
        <w:rPr>
          <w:rFonts w:ascii="宋体" w:hAnsi="宋体" w:hint="eastAsia"/>
          <w:color w:val="000000" w:themeColor="text1"/>
          <w:sz w:val="24"/>
        </w:rPr>
        <w:t>，</w:t>
      </w:r>
      <w:r w:rsidR="00E344A0" w:rsidRPr="008C733A">
        <w:rPr>
          <w:rFonts w:ascii="宋体" w:hAnsi="宋体" w:hint="eastAsia"/>
          <w:color w:val="000000" w:themeColor="text1"/>
          <w:sz w:val="24"/>
        </w:rPr>
        <w:t>不</w:t>
      </w:r>
      <w:r w:rsidR="005D7F1C" w:rsidRPr="008C733A">
        <w:rPr>
          <w:rFonts w:ascii="宋体" w:hAnsi="宋体" w:hint="eastAsia"/>
          <w:color w:val="000000" w:themeColor="text1"/>
          <w:sz w:val="24"/>
        </w:rPr>
        <w:t>再</w:t>
      </w:r>
      <w:r w:rsidR="005D7F1C" w:rsidRPr="008C733A">
        <w:rPr>
          <w:rFonts w:ascii="宋体" w:hAnsi="宋体"/>
          <w:color w:val="000000" w:themeColor="text1"/>
          <w:sz w:val="24"/>
        </w:rPr>
        <w:t>保留其床位。</w:t>
      </w:r>
    </w:p>
    <w:p w:rsidR="00B173D5" w:rsidRPr="008C733A" w:rsidRDefault="00CB0349" w:rsidP="00CB0349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五、</w:t>
      </w:r>
      <w:r w:rsidR="00DC59A9" w:rsidRPr="008C733A">
        <w:rPr>
          <w:rFonts w:ascii="宋体" w:hAnsi="宋体" w:hint="eastAsia"/>
          <w:color w:val="000000" w:themeColor="text1"/>
          <w:sz w:val="24"/>
        </w:rPr>
        <w:t>入住、</w:t>
      </w:r>
      <w:r w:rsidR="00DC59A9" w:rsidRPr="008C733A">
        <w:rPr>
          <w:rFonts w:ascii="宋体" w:hAnsi="宋体"/>
          <w:color w:val="000000" w:themeColor="text1"/>
          <w:sz w:val="24"/>
        </w:rPr>
        <w:t>调</w:t>
      </w:r>
      <w:r w:rsidR="00DC59A9" w:rsidRPr="008C733A">
        <w:rPr>
          <w:rFonts w:ascii="宋体" w:hAnsi="宋体" w:hint="eastAsia"/>
          <w:color w:val="000000" w:themeColor="text1"/>
          <w:sz w:val="24"/>
        </w:rPr>
        <w:t>宿、退宿</w:t>
      </w:r>
      <w:r w:rsidR="008213DB" w:rsidRPr="008C733A">
        <w:rPr>
          <w:rFonts w:ascii="宋体" w:hAnsi="宋体" w:hint="eastAsia"/>
          <w:color w:val="000000" w:themeColor="text1"/>
          <w:sz w:val="24"/>
        </w:rPr>
        <w:t>需</w:t>
      </w:r>
      <w:r w:rsidR="00AD703B" w:rsidRPr="008C733A">
        <w:rPr>
          <w:rFonts w:ascii="宋体" w:hAnsi="宋体" w:hint="eastAsia"/>
          <w:color w:val="000000" w:themeColor="text1"/>
          <w:sz w:val="24"/>
        </w:rPr>
        <w:t>向</w:t>
      </w:r>
      <w:r w:rsidR="00DC59A9" w:rsidRPr="008C733A">
        <w:rPr>
          <w:rFonts w:ascii="宋体" w:hAnsi="宋体" w:hint="eastAsia"/>
          <w:color w:val="000000" w:themeColor="text1"/>
          <w:sz w:val="24"/>
        </w:rPr>
        <w:t>研究生部</w:t>
      </w:r>
      <w:r w:rsidR="00AD703B" w:rsidRPr="008C733A">
        <w:rPr>
          <w:rFonts w:ascii="宋体" w:hAnsi="宋体" w:hint="eastAsia"/>
          <w:color w:val="000000" w:themeColor="text1"/>
          <w:sz w:val="24"/>
        </w:rPr>
        <w:t>提交书面</w:t>
      </w:r>
      <w:r w:rsidR="00DC59A9" w:rsidRPr="008C733A">
        <w:rPr>
          <w:rFonts w:ascii="宋体" w:hAnsi="宋体" w:hint="eastAsia"/>
          <w:color w:val="000000" w:themeColor="text1"/>
          <w:sz w:val="24"/>
        </w:rPr>
        <w:t>申请。</w:t>
      </w:r>
      <w:r w:rsidR="00B173D5" w:rsidRPr="008C733A">
        <w:rPr>
          <w:rFonts w:ascii="宋体" w:hAnsi="宋体" w:hint="eastAsia"/>
          <w:color w:val="000000" w:themeColor="text1"/>
          <w:sz w:val="24"/>
        </w:rPr>
        <w:t>研究生部只在</w:t>
      </w:r>
      <w:r w:rsidR="00DC59A9" w:rsidRPr="008C733A">
        <w:rPr>
          <w:rFonts w:ascii="宋体" w:hAnsi="宋体" w:hint="eastAsia"/>
          <w:color w:val="000000" w:themeColor="text1"/>
          <w:sz w:val="24"/>
        </w:rPr>
        <w:t>每年1月（1日-15日</w:t>
      </w:r>
      <w:r w:rsidR="00DC59A9" w:rsidRPr="008C733A">
        <w:rPr>
          <w:rFonts w:ascii="宋体" w:hAnsi="宋体"/>
          <w:color w:val="000000" w:themeColor="text1"/>
          <w:sz w:val="24"/>
        </w:rPr>
        <w:t>）、7</w:t>
      </w:r>
      <w:r w:rsidR="00DC59A9" w:rsidRPr="008C733A">
        <w:rPr>
          <w:rFonts w:ascii="宋体" w:hAnsi="宋体" w:hint="eastAsia"/>
          <w:color w:val="000000" w:themeColor="text1"/>
          <w:sz w:val="24"/>
        </w:rPr>
        <w:t>月（1日-15日</w:t>
      </w:r>
      <w:r w:rsidR="00DC59A9" w:rsidRPr="008C733A">
        <w:rPr>
          <w:rFonts w:ascii="宋体" w:hAnsi="宋体"/>
          <w:color w:val="000000" w:themeColor="text1"/>
          <w:sz w:val="24"/>
        </w:rPr>
        <w:t>）</w:t>
      </w:r>
      <w:r w:rsidR="00DC59A9" w:rsidRPr="008C733A">
        <w:rPr>
          <w:rFonts w:ascii="宋体" w:hAnsi="宋体" w:hint="eastAsia"/>
          <w:color w:val="000000" w:themeColor="text1"/>
          <w:sz w:val="24"/>
        </w:rPr>
        <w:t>受理</w:t>
      </w:r>
      <w:r w:rsidR="006A5958" w:rsidRPr="008C733A">
        <w:rPr>
          <w:rFonts w:ascii="宋体" w:hAnsi="宋体" w:hint="eastAsia"/>
          <w:color w:val="000000" w:themeColor="text1"/>
          <w:sz w:val="24"/>
        </w:rPr>
        <w:t>在读</w:t>
      </w:r>
      <w:r w:rsidR="00DC59A9" w:rsidRPr="008C733A">
        <w:rPr>
          <w:rFonts w:ascii="宋体" w:hAnsi="宋体"/>
          <w:color w:val="000000" w:themeColor="text1"/>
          <w:sz w:val="24"/>
        </w:rPr>
        <w:t>学生的调</w:t>
      </w:r>
      <w:r w:rsidR="00DC59A9" w:rsidRPr="008C733A">
        <w:rPr>
          <w:rFonts w:ascii="宋体" w:hAnsi="宋体" w:hint="eastAsia"/>
          <w:color w:val="000000" w:themeColor="text1"/>
          <w:sz w:val="24"/>
        </w:rPr>
        <w:t>宿、退宿申请。</w:t>
      </w:r>
    </w:p>
    <w:p w:rsidR="00CB0349" w:rsidRPr="008C733A" w:rsidRDefault="006A5958" w:rsidP="00CB0349">
      <w:pPr>
        <w:spacing w:line="360" w:lineRule="auto"/>
        <w:ind w:firstLineChars="200" w:firstLine="480"/>
        <w:rPr>
          <w:rFonts w:ascii="宋体"/>
          <w:color w:val="000000" w:themeColor="text1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六</w:t>
      </w:r>
      <w:r w:rsidR="00B173D5" w:rsidRPr="008C733A">
        <w:rPr>
          <w:rFonts w:ascii="宋体" w:hAnsi="宋体" w:hint="eastAsia"/>
          <w:color w:val="000000" w:themeColor="text1"/>
          <w:sz w:val="24"/>
        </w:rPr>
        <w:t>、</w:t>
      </w:r>
      <w:r w:rsidRPr="008C733A">
        <w:rPr>
          <w:rFonts w:ascii="宋体" w:hAnsi="宋体" w:hint="eastAsia"/>
          <w:color w:val="000000" w:themeColor="text1"/>
          <w:sz w:val="24"/>
        </w:rPr>
        <w:t>退宿后</w:t>
      </w:r>
      <w:r w:rsidR="00B173D5" w:rsidRPr="008C733A">
        <w:rPr>
          <w:rFonts w:ascii="宋体" w:hAnsi="宋体" w:hint="eastAsia"/>
          <w:color w:val="000000" w:themeColor="text1"/>
          <w:sz w:val="24"/>
        </w:rPr>
        <w:t>，</w:t>
      </w:r>
      <w:r w:rsidR="00DC59A9" w:rsidRPr="008C733A">
        <w:rPr>
          <w:rFonts w:ascii="宋体" w:hAnsi="宋体" w:hint="eastAsia"/>
          <w:color w:val="000000" w:themeColor="text1"/>
          <w:sz w:val="24"/>
        </w:rPr>
        <w:t>学生应</w:t>
      </w:r>
      <w:r w:rsidRPr="008C733A">
        <w:rPr>
          <w:rFonts w:ascii="宋体" w:hAnsi="宋体" w:hint="eastAsia"/>
          <w:color w:val="000000" w:themeColor="text1"/>
          <w:sz w:val="24"/>
        </w:rPr>
        <w:t>到</w:t>
      </w:r>
      <w:r w:rsidRPr="008C733A">
        <w:rPr>
          <w:rFonts w:ascii="宋体" w:hAnsi="宋体"/>
          <w:color w:val="000000" w:themeColor="text1"/>
          <w:sz w:val="24"/>
        </w:rPr>
        <w:t>研究生部</w:t>
      </w:r>
      <w:r w:rsidR="00DC59A9" w:rsidRPr="008C733A">
        <w:rPr>
          <w:rFonts w:ascii="宋体" w:hAnsi="宋体" w:hint="eastAsia"/>
          <w:color w:val="000000" w:themeColor="text1"/>
          <w:sz w:val="24"/>
        </w:rPr>
        <w:t>填写《中科院计算所学生所外住宿安全责任书》，</w:t>
      </w:r>
      <w:r w:rsidR="00AD703B" w:rsidRPr="008C733A">
        <w:rPr>
          <w:rFonts w:ascii="宋体" w:hAnsi="宋体" w:hint="eastAsia"/>
          <w:color w:val="000000" w:themeColor="text1"/>
          <w:sz w:val="24"/>
        </w:rPr>
        <w:t>并</w:t>
      </w:r>
      <w:r w:rsidR="00DC59A9" w:rsidRPr="008C733A">
        <w:rPr>
          <w:rFonts w:ascii="宋体" w:hAnsi="宋体" w:hint="eastAsia"/>
          <w:color w:val="000000" w:themeColor="text1"/>
          <w:sz w:val="24"/>
        </w:rPr>
        <w:t>及时将租房地点、联系电话报研究生部登记备案</w:t>
      </w:r>
      <w:r w:rsidR="00AD703B" w:rsidRPr="008C733A">
        <w:rPr>
          <w:rFonts w:ascii="宋体" w:hAnsi="宋体" w:hint="eastAsia"/>
          <w:color w:val="000000" w:themeColor="text1"/>
          <w:sz w:val="24"/>
        </w:rPr>
        <w:t>。在外住宿应</w:t>
      </w:r>
      <w:r w:rsidR="00DC59A9" w:rsidRPr="008C733A">
        <w:rPr>
          <w:rFonts w:ascii="宋体" w:hAnsi="宋体" w:hint="eastAsia"/>
          <w:color w:val="000000" w:themeColor="text1"/>
          <w:sz w:val="24"/>
        </w:rPr>
        <w:t>树立个人安全防范意识，并对个人财务及人身安全负责。</w:t>
      </w:r>
    </w:p>
    <w:p w:rsidR="00CB0349" w:rsidRPr="008C733A" w:rsidRDefault="00B173D5" w:rsidP="00CB0349">
      <w:pPr>
        <w:spacing w:line="360" w:lineRule="auto"/>
        <w:ind w:firstLineChars="200" w:firstLine="480"/>
        <w:rPr>
          <w:rFonts w:ascii="宋体"/>
          <w:color w:val="000000" w:themeColor="text1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七</w:t>
      </w:r>
      <w:r w:rsidR="006A5958" w:rsidRPr="008C733A">
        <w:rPr>
          <w:rFonts w:ascii="宋体" w:hAnsi="宋体" w:hint="eastAsia"/>
          <w:color w:val="000000" w:themeColor="text1"/>
          <w:sz w:val="24"/>
        </w:rPr>
        <w:t>、</w:t>
      </w:r>
      <w:r w:rsidR="00CB0349" w:rsidRPr="008C733A">
        <w:rPr>
          <w:rFonts w:ascii="宋体" w:hAnsi="宋体" w:hint="eastAsia"/>
          <w:color w:val="000000" w:themeColor="text1"/>
          <w:sz w:val="24"/>
        </w:rPr>
        <w:t>学生宿舍内除正常使用计算机、电视机、收录机、电风扇外，禁止使用电炉、热得快等大功率电炊器具或私接电线。学生应加强安全用电意识，离开宿舍时应关闭电源，避免火灾及相关人身伤害事故的发生。违反规定并对他人和公共财产造成损失的须照价赔偿。</w:t>
      </w:r>
    </w:p>
    <w:p w:rsidR="00CB0349" w:rsidRPr="008C733A" w:rsidRDefault="00B173D5" w:rsidP="00CB0349">
      <w:pPr>
        <w:spacing w:line="360" w:lineRule="auto"/>
        <w:ind w:firstLineChars="200" w:firstLine="480"/>
        <w:rPr>
          <w:rFonts w:ascii="宋体"/>
          <w:color w:val="000000" w:themeColor="text1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八</w:t>
      </w:r>
      <w:r w:rsidR="006A5958" w:rsidRPr="008C733A">
        <w:rPr>
          <w:rFonts w:ascii="宋体" w:hAnsi="宋体" w:hint="eastAsia"/>
          <w:color w:val="000000" w:themeColor="text1"/>
          <w:sz w:val="24"/>
        </w:rPr>
        <w:t>、</w:t>
      </w:r>
      <w:r w:rsidR="00CB0349" w:rsidRPr="008C733A">
        <w:rPr>
          <w:rFonts w:ascii="宋体" w:hAnsi="宋体" w:hint="eastAsia"/>
          <w:color w:val="000000" w:themeColor="text1"/>
          <w:sz w:val="24"/>
        </w:rPr>
        <w:t>为保证广大同学有一个良好的休息环境，宿舍内严禁吸烟。午夜</w:t>
      </w:r>
      <w:r w:rsidR="00CB0349" w:rsidRPr="008C733A">
        <w:rPr>
          <w:rFonts w:ascii="宋体" w:hAnsi="宋体"/>
          <w:color w:val="000000" w:themeColor="text1"/>
          <w:sz w:val="24"/>
        </w:rPr>
        <w:t>12:</w:t>
      </w:r>
      <w:r w:rsidR="00CB0349" w:rsidRPr="008C733A">
        <w:rPr>
          <w:rFonts w:ascii="宋体"/>
          <w:color w:val="000000" w:themeColor="text1"/>
          <w:sz w:val="24"/>
        </w:rPr>
        <w:t>00</w:t>
      </w:r>
      <w:r w:rsidR="00CB0349" w:rsidRPr="008C733A">
        <w:rPr>
          <w:rFonts w:ascii="宋体" w:hAnsi="宋体" w:hint="eastAsia"/>
          <w:color w:val="000000" w:themeColor="text1"/>
          <w:sz w:val="24"/>
        </w:rPr>
        <w:t>后，宿舍内应保持安静，禁止开</w:t>
      </w:r>
      <w:r w:rsidR="008213DB" w:rsidRPr="008C733A">
        <w:rPr>
          <w:rFonts w:ascii="宋体" w:hAnsi="宋体" w:hint="eastAsia"/>
          <w:color w:val="000000" w:themeColor="text1"/>
          <w:sz w:val="24"/>
        </w:rPr>
        <w:t>主照</w:t>
      </w:r>
      <w:r w:rsidR="00CB0349" w:rsidRPr="008C733A">
        <w:rPr>
          <w:rFonts w:ascii="宋体" w:hAnsi="宋体" w:hint="eastAsia"/>
          <w:color w:val="000000" w:themeColor="text1"/>
          <w:sz w:val="24"/>
        </w:rPr>
        <w:t>明灯、接待来访者。</w:t>
      </w:r>
    </w:p>
    <w:p w:rsidR="00CB0349" w:rsidRPr="008C733A" w:rsidRDefault="00B173D5" w:rsidP="00CB0349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九</w:t>
      </w:r>
      <w:r w:rsidR="006A5958" w:rsidRPr="008C733A">
        <w:rPr>
          <w:rFonts w:ascii="宋体" w:hAnsi="宋体" w:hint="eastAsia"/>
          <w:color w:val="000000" w:themeColor="text1"/>
          <w:sz w:val="24"/>
        </w:rPr>
        <w:t>、</w:t>
      </w:r>
      <w:r w:rsidR="00CB0349" w:rsidRPr="008C733A">
        <w:rPr>
          <w:rFonts w:ascii="宋体" w:hAnsi="宋体" w:hint="eastAsia"/>
          <w:color w:val="000000" w:themeColor="text1"/>
          <w:sz w:val="24"/>
        </w:rPr>
        <w:t>宿舍内应建立轮流值日制度，维护好宿舍内清洁卫生</w:t>
      </w:r>
      <w:r w:rsidR="00AD703B" w:rsidRPr="008C733A">
        <w:rPr>
          <w:rFonts w:ascii="宋体" w:hAnsi="宋体" w:hint="eastAsia"/>
          <w:color w:val="000000" w:themeColor="text1"/>
          <w:sz w:val="24"/>
        </w:rPr>
        <w:t>。</w:t>
      </w:r>
      <w:r w:rsidR="00266B4B" w:rsidRPr="008C733A">
        <w:rPr>
          <w:rFonts w:ascii="宋体" w:hAnsi="宋体" w:hint="eastAsia"/>
          <w:color w:val="000000" w:themeColor="text1"/>
          <w:sz w:val="24"/>
        </w:rPr>
        <w:t>不准在宿舍</w:t>
      </w:r>
      <w:r w:rsidR="00412FE5" w:rsidRPr="008C733A">
        <w:rPr>
          <w:rFonts w:ascii="宋体" w:hAnsi="宋体" w:hint="eastAsia"/>
          <w:color w:val="000000" w:themeColor="text1"/>
          <w:sz w:val="24"/>
        </w:rPr>
        <w:t>内</w:t>
      </w:r>
      <w:r w:rsidRPr="008C733A">
        <w:rPr>
          <w:rFonts w:ascii="宋体" w:hAnsi="宋体" w:hint="eastAsia"/>
          <w:color w:val="000000" w:themeColor="text1"/>
          <w:sz w:val="24"/>
        </w:rPr>
        <w:t>放置</w:t>
      </w:r>
      <w:r w:rsidR="00266B4B" w:rsidRPr="008C733A">
        <w:rPr>
          <w:rFonts w:ascii="宋体" w:hAnsi="宋体" w:hint="eastAsia"/>
          <w:color w:val="000000" w:themeColor="text1"/>
          <w:sz w:val="24"/>
        </w:rPr>
        <w:t>异味物品</w:t>
      </w:r>
      <w:r w:rsidR="001A08AA" w:rsidRPr="008C733A">
        <w:rPr>
          <w:rFonts w:ascii="宋体" w:hAnsi="宋体" w:hint="eastAsia"/>
          <w:color w:val="000000" w:themeColor="text1"/>
          <w:sz w:val="24"/>
        </w:rPr>
        <w:t>，不得将衣物</w:t>
      </w:r>
      <w:r w:rsidR="00CB51BE" w:rsidRPr="008C733A">
        <w:rPr>
          <w:rFonts w:ascii="宋体" w:hAnsi="宋体" w:hint="eastAsia"/>
          <w:color w:val="000000" w:themeColor="text1"/>
          <w:sz w:val="24"/>
        </w:rPr>
        <w:t>、扫帚、拖把</w:t>
      </w:r>
      <w:r w:rsidR="00D515F8" w:rsidRPr="008C733A">
        <w:rPr>
          <w:rFonts w:ascii="宋体" w:hAnsi="宋体" w:hint="eastAsia"/>
          <w:color w:val="000000" w:themeColor="text1"/>
          <w:sz w:val="24"/>
        </w:rPr>
        <w:t>等</w:t>
      </w:r>
      <w:r w:rsidR="00496F2B" w:rsidRPr="008C733A">
        <w:rPr>
          <w:rFonts w:ascii="宋体" w:hAnsi="宋体" w:hint="eastAsia"/>
          <w:color w:val="000000" w:themeColor="text1"/>
          <w:sz w:val="24"/>
        </w:rPr>
        <w:t>放</w:t>
      </w:r>
      <w:r w:rsidR="00A74FC3" w:rsidRPr="008C733A">
        <w:rPr>
          <w:rFonts w:ascii="宋体" w:hAnsi="宋体" w:hint="eastAsia"/>
          <w:color w:val="000000" w:themeColor="text1"/>
          <w:sz w:val="24"/>
        </w:rPr>
        <w:t>在</w:t>
      </w:r>
      <w:r w:rsidR="002D652A" w:rsidRPr="008C733A">
        <w:rPr>
          <w:rFonts w:ascii="宋体" w:hAnsi="宋体" w:hint="eastAsia"/>
          <w:color w:val="000000" w:themeColor="text1"/>
          <w:sz w:val="24"/>
        </w:rPr>
        <w:t>宿舍</w:t>
      </w:r>
      <w:r w:rsidRPr="008C733A">
        <w:rPr>
          <w:rFonts w:ascii="宋体" w:hAnsi="宋体" w:hint="eastAsia"/>
          <w:color w:val="000000" w:themeColor="text1"/>
          <w:sz w:val="24"/>
        </w:rPr>
        <w:t>公共</w:t>
      </w:r>
      <w:r w:rsidR="00A74FC3" w:rsidRPr="008C733A">
        <w:rPr>
          <w:rFonts w:ascii="宋体" w:hAnsi="宋体" w:hint="eastAsia"/>
          <w:color w:val="000000" w:themeColor="text1"/>
          <w:sz w:val="24"/>
        </w:rPr>
        <w:t>走廊</w:t>
      </w:r>
      <w:r w:rsidR="00AD703B" w:rsidRPr="008C733A">
        <w:rPr>
          <w:rFonts w:ascii="宋体" w:hAnsi="宋体" w:hint="eastAsia"/>
          <w:color w:val="000000" w:themeColor="text1"/>
          <w:sz w:val="24"/>
        </w:rPr>
        <w:t>上。学生应</w:t>
      </w:r>
      <w:r w:rsidR="00CB0349" w:rsidRPr="008C733A">
        <w:rPr>
          <w:rFonts w:ascii="宋体" w:hAnsi="宋体" w:hint="eastAsia"/>
          <w:color w:val="000000" w:themeColor="text1"/>
          <w:sz w:val="24"/>
        </w:rPr>
        <w:t>爱护宿舍内设施</w:t>
      </w:r>
      <w:r w:rsidR="00AD703B" w:rsidRPr="008C733A">
        <w:rPr>
          <w:rFonts w:ascii="宋体" w:hAnsi="宋体" w:hint="eastAsia"/>
          <w:color w:val="000000" w:themeColor="text1"/>
          <w:sz w:val="24"/>
        </w:rPr>
        <w:t>，</w:t>
      </w:r>
      <w:r w:rsidR="00CB0349" w:rsidRPr="008C733A">
        <w:rPr>
          <w:rFonts w:ascii="宋体" w:hAnsi="宋体" w:hint="eastAsia"/>
          <w:color w:val="000000" w:themeColor="text1"/>
          <w:sz w:val="24"/>
        </w:rPr>
        <w:t>发现问题，及时处理。无法解决的问题，应及时向</w:t>
      </w:r>
      <w:r w:rsidR="00E344A0" w:rsidRPr="008C733A">
        <w:rPr>
          <w:rFonts w:ascii="宋体" w:hAnsi="宋体" w:hint="eastAsia"/>
          <w:color w:val="000000" w:themeColor="text1"/>
          <w:sz w:val="24"/>
        </w:rPr>
        <w:t>国科大</w:t>
      </w:r>
      <w:r w:rsidR="00CB0349" w:rsidRPr="008C733A">
        <w:rPr>
          <w:rFonts w:ascii="宋体" w:hAnsi="宋体" w:hint="eastAsia"/>
          <w:color w:val="000000" w:themeColor="text1"/>
          <w:sz w:val="24"/>
        </w:rPr>
        <w:t>宿舍管理部门或计算所研究生部报</w:t>
      </w:r>
      <w:r w:rsidR="00AD703B" w:rsidRPr="008C733A">
        <w:rPr>
          <w:rFonts w:ascii="宋体" w:hAnsi="宋体" w:hint="eastAsia"/>
          <w:color w:val="000000" w:themeColor="text1"/>
          <w:sz w:val="24"/>
        </w:rPr>
        <w:t>告</w:t>
      </w:r>
      <w:r w:rsidR="00CB0349" w:rsidRPr="008C733A">
        <w:rPr>
          <w:rFonts w:ascii="宋体" w:hAnsi="宋体" w:hint="eastAsia"/>
          <w:color w:val="000000" w:themeColor="text1"/>
          <w:sz w:val="24"/>
        </w:rPr>
        <w:t>。</w:t>
      </w:r>
    </w:p>
    <w:p w:rsidR="00471085" w:rsidRPr="008C733A" w:rsidRDefault="006A5958" w:rsidP="00CB0349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十、</w:t>
      </w:r>
      <w:r w:rsidR="00471085" w:rsidRPr="008C733A">
        <w:rPr>
          <w:rFonts w:ascii="宋体" w:hAnsi="宋体" w:hint="eastAsia"/>
          <w:color w:val="000000" w:themeColor="text1"/>
          <w:sz w:val="24"/>
        </w:rPr>
        <w:t>在学期间，</w:t>
      </w:r>
      <w:r w:rsidR="00827B81" w:rsidRPr="008C733A">
        <w:rPr>
          <w:rFonts w:ascii="宋体" w:hAnsi="宋体" w:hint="eastAsia"/>
          <w:color w:val="000000" w:themeColor="text1"/>
          <w:sz w:val="24"/>
        </w:rPr>
        <w:t>学生</w:t>
      </w:r>
      <w:r w:rsidR="00AC2A3B" w:rsidRPr="008C733A">
        <w:rPr>
          <w:rFonts w:ascii="宋体" w:hAnsi="宋体" w:hint="eastAsia"/>
          <w:color w:val="000000" w:themeColor="text1"/>
          <w:sz w:val="24"/>
        </w:rPr>
        <w:t>可</w:t>
      </w:r>
      <w:r w:rsidR="00471085" w:rsidRPr="008C733A">
        <w:rPr>
          <w:rFonts w:ascii="宋体" w:hAnsi="宋体" w:hint="eastAsia"/>
          <w:color w:val="000000" w:themeColor="text1"/>
          <w:sz w:val="24"/>
        </w:rPr>
        <w:t>有一次</w:t>
      </w:r>
      <w:r w:rsidR="00E170E6" w:rsidRPr="008C733A">
        <w:rPr>
          <w:rFonts w:ascii="宋体" w:hAnsi="宋体" w:hint="eastAsia"/>
          <w:color w:val="000000" w:themeColor="text1"/>
          <w:sz w:val="24"/>
        </w:rPr>
        <w:t>申请</w:t>
      </w:r>
      <w:r w:rsidR="00471085" w:rsidRPr="008C733A">
        <w:rPr>
          <w:rFonts w:ascii="宋体" w:hAnsi="宋体" w:hint="eastAsia"/>
          <w:color w:val="000000" w:themeColor="text1"/>
          <w:sz w:val="24"/>
        </w:rPr>
        <w:t>调换宿舍的</w:t>
      </w:r>
      <w:r w:rsidR="00E170E6" w:rsidRPr="008C733A">
        <w:rPr>
          <w:rFonts w:ascii="宋体" w:hAnsi="宋体" w:hint="eastAsia"/>
          <w:color w:val="000000" w:themeColor="text1"/>
          <w:sz w:val="24"/>
        </w:rPr>
        <w:t>机会。</w:t>
      </w:r>
      <w:r w:rsidR="00C80EB5" w:rsidRPr="008C733A">
        <w:rPr>
          <w:rFonts w:ascii="宋体" w:hAnsi="宋体" w:hint="eastAsia"/>
          <w:color w:val="000000" w:themeColor="text1"/>
          <w:sz w:val="24"/>
        </w:rPr>
        <w:t>申请</w:t>
      </w:r>
      <w:r w:rsidR="00E170E6" w:rsidRPr="008C733A">
        <w:rPr>
          <w:rFonts w:ascii="宋体" w:hAnsi="宋体" w:hint="eastAsia"/>
          <w:color w:val="000000" w:themeColor="text1"/>
          <w:sz w:val="24"/>
        </w:rPr>
        <w:t>人</w:t>
      </w:r>
      <w:r w:rsidR="00471085" w:rsidRPr="008C733A">
        <w:rPr>
          <w:rFonts w:ascii="宋体" w:hAnsi="宋体" w:hint="eastAsia"/>
          <w:color w:val="000000" w:themeColor="text1"/>
          <w:sz w:val="24"/>
        </w:rPr>
        <w:t>需与调换人协商</w:t>
      </w:r>
      <w:r w:rsidR="00471085" w:rsidRPr="008C733A">
        <w:rPr>
          <w:rFonts w:ascii="宋体" w:hAnsi="宋体" w:hint="eastAsia"/>
          <w:color w:val="000000" w:themeColor="text1"/>
          <w:sz w:val="24"/>
        </w:rPr>
        <w:lastRenderedPageBreak/>
        <w:t>好</w:t>
      </w:r>
      <w:r w:rsidR="00C45975" w:rsidRPr="008C733A">
        <w:rPr>
          <w:rFonts w:ascii="宋体" w:hAnsi="宋体" w:hint="eastAsia"/>
          <w:color w:val="000000" w:themeColor="text1"/>
          <w:sz w:val="24"/>
        </w:rPr>
        <w:t>，并</w:t>
      </w:r>
      <w:r w:rsidR="00471085" w:rsidRPr="008C733A">
        <w:rPr>
          <w:rFonts w:ascii="宋体" w:hAnsi="宋体" w:hint="eastAsia"/>
          <w:color w:val="000000" w:themeColor="text1"/>
          <w:sz w:val="24"/>
        </w:rPr>
        <w:t>向研究生部提出</w:t>
      </w:r>
      <w:r w:rsidR="00C45975" w:rsidRPr="008C733A">
        <w:rPr>
          <w:rFonts w:ascii="宋体" w:hAnsi="宋体" w:hint="eastAsia"/>
          <w:color w:val="000000" w:themeColor="text1"/>
          <w:sz w:val="24"/>
        </w:rPr>
        <w:t>书面</w:t>
      </w:r>
      <w:r w:rsidR="00471085" w:rsidRPr="008C733A">
        <w:rPr>
          <w:rFonts w:ascii="宋体" w:hAnsi="宋体" w:hint="eastAsia"/>
          <w:color w:val="000000" w:themeColor="text1"/>
          <w:sz w:val="24"/>
        </w:rPr>
        <w:t>申请</w:t>
      </w:r>
      <w:r w:rsidR="00AD703B" w:rsidRPr="008C733A">
        <w:rPr>
          <w:rFonts w:ascii="宋体" w:hAnsi="宋体" w:hint="eastAsia"/>
          <w:color w:val="000000" w:themeColor="text1"/>
          <w:sz w:val="24"/>
        </w:rPr>
        <w:t>。</w:t>
      </w:r>
      <w:r w:rsidR="00612C2E" w:rsidRPr="008C733A">
        <w:rPr>
          <w:rFonts w:ascii="宋体" w:hAnsi="宋体" w:hint="eastAsia"/>
          <w:color w:val="000000" w:themeColor="text1"/>
          <w:sz w:val="24"/>
        </w:rPr>
        <w:t>经研究生部审核通过后</w:t>
      </w:r>
      <w:r w:rsidR="00AD703B" w:rsidRPr="008C733A">
        <w:rPr>
          <w:rFonts w:ascii="宋体" w:hAnsi="宋体" w:hint="eastAsia"/>
          <w:color w:val="000000" w:themeColor="text1"/>
          <w:sz w:val="24"/>
        </w:rPr>
        <w:t>，</w:t>
      </w:r>
      <w:r w:rsidR="00612C2E" w:rsidRPr="008C733A">
        <w:rPr>
          <w:rFonts w:ascii="宋体" w:hAnsi="宋体" w:hint="eastAsia"/>
          <w:color w:val="000000" w:themeColor="text1"/>
          <w:sz w:val="24"/>
        </w:rPr>
        <w:t>上报中国科学院大学批准</w:t>
      </w:r>
      <w:r w:rsidR="00471085" w:rsidRPr="008C733A">
        <w:rPr>
          <w:rFonts w:ascii="宋体" w:hAnsi="宋体" w:hint="eastAsia"/>
          <w:color w:val="000000" w:themeColor="text1"/>
          <w:sz w:val="24"/>
        </w:rPr>
        <w:t>。</w:t>
      </w:r>
    </w:p>
    <w:p w:rsidR="006F2BB4" w:rsidRPr="008C733A" w:rsidRDefault="006A5958" w:rsidP="00CB0349">
      <w:pPr>
        <w:spacing w:line="360" w:lineRule="auto"/>
        <w:ind w:firstLineChars="200" w:firstLine="480"/>
        <w:rPr>
          <w:rFonts w:ascii="宋体"/>
          <w:color w:val="000000" w:themeColor="text1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十</w:t>
      </w:r>
      <w:r w:rsidR="00B173D5" w:rsidRPr="008C733A">
        <w:rPr>
          <w:rFonts w:ascii="宋体" w:hAnsi="宋体" w:hint="eastAsia"/>
          <w:color w:val="000000" w:themeColor="text1"/>
          <w:sz w:val="24"/>
        </w:rPr>
        <w:t>一</w:t>
      </w:r>
      <w:r w:rsidRPr="008C733A">
        <w:rPr>
          <w:rFonts w:ascii="宋体" w:hAnsi="宋体" w:hint="eastAsia"/>
          <w:color w:val="000000" w:themeColor="text1"/>
          <w:sz w:val="24"/>
        </w:rPr>
        <w:t>、</w:t>
      </w:r>
      <w:r w:rsidR="00B173D5" w:rsidRPr="008C733A">
        <w:rPr>
          <w:rFonts w:ascii="宋体" w:hAnsi="宋体" w:hint="eastAsia"/>
          <w:color w:val="000000" w:themeColor="text1"/>
          <w:sz w:val="24"/>
        </w:rPr>
        <w:t>研究生</w:t>
      </w:r>
      <w:r w:rsidR="00B173D5" w:rsidRPr="008C733A">
        <w:rPr>
          <w:rFonts w:ascii="宋体" w:hAnsi="宋体"/>
          <w:color w:val="000000" w:themeColor="text1"/>
          <w:sz w:val="24"/>
        </w:rPr>
        <w:t>部与</w:t>
      </w:r>
      <w:r w:rsidR="006F2BB4" w:rsidRPr="008C733A">
        <w:rPr>
          <w:rFonts w:ascii="宋体" w:hAnsi="宋体" w:hint="eastAsia"/>
          <w:color w:val="000000" w:themeColor="text1"/>
          <w:sz w:val="24"/>
        </w:rPr>
        <w:t>研究生会不定期</w:t>
      </w:r>
      <w:r w:rsidR="00B173D5" w:rsidRPr="008C733A">
        <w:rPr>
          <w:rFonts w:ascii="宋体" w:hAnsi="宋体" w:hint="eastAsia"/>
          <w:color w:val="000000" w:themeColor="text1"/>
          <w:sz w:val="24"/>
        </w:rPr>
        <w:t>检查</w:t>
      </w:r>
      <w:r w:rsidR="00FE0A74" w:rsidRPr="008C733A">
        <w:rPr>
          <w:rFonts w:ascii="宋体" w:hAnsi="宋体" w:hint="eastAsia"/>
          <w:color w:val="000000" w:themeColor="text1"/>
          <w:sz w:val="24"/>
        </w:rPr>
        <w:t>学生宿舍</w:t>
      </w:r>
      <w:r w:rsidR="00D32472" w:rsidRPr="008C733A">
        <w:rPr>
          <w:rFonts w:ascii="宋体" w:hAnsi="宋体" w:hint="eastAsia"/>
          <w:color w:val="000000" w:themeColor="text1"/>
          <w:sz w:val="24"/>
        </w:rPr>
        <w:t>环境</w:t>
      </w:r>
      <w:r w:rsidR="00FE0A74" w:rsidRPr="008C733A">
        <w:rPr>
          <w:rFonts w:ascii="宋体" w:hAnsi="宋体" w:hint="eastAsia"/>
          <w:color w:val="000000" w:themeColor="text1"/>
          <w:sz w:val="24"/>
        </w:rPr>
        <w:t>，对宿舍环境保持整洁的</w:t>
      </w:r>
      <w:r w:rsidR="00AD703B" w:rsidRPr="008C733A">
        <w:rPr>
          <w:rFonts w:ascii="宋体" w:hAnsi="宋体" w:hint="eastAsia"/>
          <w:color w:val="000000" w:themeColor="text1"/>
          <w:sz w:val="24"/>
        </w:rPr>
        <w:t>给予</w:t>
      </w:r>
      <w:r w:rsidR="00FE0A74" w:rsidRPr="008C733A">
        <w:rPr>
          <w:rFonts w:ascii="宋体" w:hAnsi="宋体" w:hint="eastAsia"/>
          <w:color w:val="000000" w:themeColor="text1"/>
          <w:sz w:val="24"/>
        </w:rPr>
        <w:t>表扬</w:t>
      </w:r>
      <w:r w:rsidR="00AD703B" w:rsidRPr="008C733A">
        <w:rPr>
          <w:rFonts w:ascii="宋体" w:hAnsi="宋体" w:hint="eastAsia"/>
          <w:color w:val="000000" w:themeColor="text1"/>
          <w:sz w:val="24"/>
        </w:rPr>
        <w:t>和</w:t>
      </w:r>
      <w:r w:rsidR="00FE0A74" w:rsidRPr="008C733A">
        <w:rPr>
          <w:rFonts w:ascii="宋体" w:hAnsi="宋体" w:hint="eastAsia"/>
          <w:color w:val="000000" w:themeColor="text1"/>
          <w:sz w:val="24"/>
        </w:rPr>
        <w:t>奖励；对宿舍环境差的</w:t>
      </w:r>
      <w:r w:rsidR="00AD703B" w:rsidRPr="008C733A">
        <w:rPr>
          <w:rFonts w:ascii="宋体" w:hAnsi="宋体" w:hint="eastAsia"/>
          <w:color w:val="000000" w:themeColor="text1"/>
          <w:sz w:val="24"/>
        </w:rPr>
        <w:t>，将予以批评并</w:t>
      </w:r>
      <w:r w:rsidR="00FE0A74" w:rsidRPr="008C733A">
        <w:rPr>
          <w:rFonts w:ascii="宋体" w:hAnsi="宋体" w:hint="eastAsia"/>
          <w:color w:val="000000" w:themeColor="text1"/>
          <w:sz w:val="24"/>
        </w:rPr>
        <w:t>限期整改</w:t>
      </w:r>
      <w:r w:rsidR="00D32472" w:rsidRPr="008C733A">
        <w:rPr>
          <w:rFonts w:ascii="宋体" w:hAnsi="宋体" w:hint="eastAsia"/>
          <w:color w:val="000000" w:themeColor="text1"/>
          <w:sz w:val="24"/>
        </w:rPr>
        <w:t>。</w:t>
      </w:r>
      <w:r w:rsidR="00AD703B" w:rsidRPr="008C733A">
        <w:rPr>
          <w:rFonts w:ascii="宋体" w:hAnsi="宋体" w:hint="eastAsia"/>
          <w:color w:val="000000" w:themeColor="text1"/>
          <w:sz w:val="24"/>
        </w:rPr>
        <w:t>严重违反宿舍公共道德者，经研究生会及教育工作指导小组审查确认后，将取消其“三好学生”等评优资格。</w:t>
      </w:r>
    </w:p>
    <w:p w:rsidR="00AC2A3B" w:rsidRPr="008C733A" w:rsidRDefault="00B173D5" w:rsidP="00AC2A3B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十二</w:t>
      </w:r>
      <w:r w:rsidRPr="008C733A">
        <w:rPr>
          <w:rFonts w:ascii="宋体" w:hAnsi="宋体"/>
          <w:color w:val="000000" w:themeColor="text1"/>
          <w:sz w:val="24"/>
        </w:rPr>
        <w:t>、</w:t>
      </w:r>
      <w:r w:rsidR="00CB0349" w:rsidRPr="008C733A">
        <w:rPr>
          <w:rFonts w:ascii="宋体" w:hAnsi="宋体" w:hint="eastAsia"/>
          <w:color w:val="000000" w:themeColor="text1"/>
          <w:sz w:val="24"/>
        </w:rPr>
        <w:t>春季毕业生当年</w:t>
      </w:r>
      <w:r w:rsidRPr="008C733A">
        <w:rPr>
          <w:rFonts w:ascii="宋体" w:hAnsi="宋体"/>
          <w:color w:val="000000" w:themeColor="text1"/>
          <w:sz w:val="24"/>
        </w:rPr>
        <w:t>1</w:t>
      </w:r>
      <w:r w:rsidR="00CB0349" w:rsidRPr="008C733A">
        <w:rPr>
          <w:rFonts w:ascii="宋体" w:hAnsi="宋体" w:hint="eastAsia"/>
          <w:color w:val="000000" w:themeColor="text1"/>
          <w:sz w:val="24"/>
        </w:rPr>
        <w:t>月</w:t>
      </w:r>
      <w:r w:rsidR="00CB0349" w:rsidRPr="008C733A">
        <w:rPr>
          <w:rFonts w:ascii="宋体" w:hAnsi="宋体"/>
          <w:color w:val="000000" w:themeColor="text1"/>
          <w:sz w:val="24"/>
        </w:rPr>
        <w:t>15</w:t>
      </w:r>
      <w:r w:rsidR="00CB0349" w:rsidRPr="008C733A">
        <w:rPr>
          <w:rFonts w:ascii="宋体" w:hAnsi="宋体" w:hint="eastAsia"/>
          <w:color w:val="000000" w:themeColor="text1"/>
          <w:sz w:val="24"/>
        </w:rPr>
        <w:t>前、夏季毕业生当年</w:t>
      </w:r>
      <w:r w:rsidR="00CB0349" w:rsidRPr="008C733A">
        <w:rPr>
          <w:rFonts w:ascii="宋体" w:hAnsi="宋体"/>
          <w:color w:val="000000" w:themeColor="text1"/>
          <w:sz w:val="24"/>
        </w:rPr>
        <w:t>7</w:t>
      </w:r>
      <w:r w:rsidR="00CB0349" w:rsidRPr="008C733A">
        <w:rPr>
          <w:rFonts w:ascii="宋体" w:hAnsi="宋体" w:hint="eastAsia"/>
          <w:color w:val="000000" w:themeColor="text1"/>
          <w:sz w:val="24"/>
        </w:rPr>
        <w:t>月</w:t>
      </w:r>
      <w:r w:rsidR="00CB0349" w:rsidRPr="008C733A">
        <w:rPr>
          <w:rFonts w:ascii="宋体" w:hAnsi="宋体"/>
          <w:color w:val="000000" w:themeColor="text1"/>
          <w:sz w:val="24"/>
        </w:rPr>
        <w:t>15</w:t>
      </w:r>
      <w:r w:rsidR="00CB0349" w:rsidRPr="008C733A">
        <w:rPr>
          <w:rFonts w:ascii="宋体" w:hAnsi="宋体" w:hint="eastAsia"/>
          <w:color w:val="000000" w:themeColor="text1"/>
          <w:sz w:val="24"/>
        </w:rPr>
        <w:t>日前退宿</w:t>
      </w:r>
      <w:r w:rsidR="00F719AB" w:rsidRPr="008C733A">
        <w:rPr>
          <w:rFonts w:ascii="宋体" w:hAnsi="宋体" w:hint="eastAsia"/>
          <w:color w:val="000000" w:themeColor="text1"/>
          <w:sz w:val="24"/>
        </w:rPr>
        <w:t>，国科大另有要求除外</w:t>
      </w:r>
      <w:r w:rsidR="00CB0349" w:rsidRPr="008C733A">
        <w:rPr>
          <w:rFonts w:ascii="宋体" w:hAnsi="宋体" w:hint="eastAsia"/>
          <w:color w:val="000000" w:themeColor="text1"/>
          <w:sz w:val="24"/>
        </w:rPr>
        <w:t>。不按时退宿者，将按</w:t>
      </w:r>
      <w:r w:rsidR="00E344A0" w:rsidRPr="008C733A">
        <w:rPr>
          <w:rFonts w:ascii="宋体" w:hAnsi="宋体" w:hint="eastAsia"/>
          <w:color w:val="000000" w:themeColor="text1"/>
          <w:sz w:val="24"/>
        </w:rPr>
        <w:t>国科大</w:t>
      </w:r>
      <w:r w:rsidR="00CB0349" w:rsidRPr="008C733A">
        <w:rPr>
          <w:rFonts w:ascii="宋体" w:hAnsi="宋体" w:hint="eastAsia"/>
          <w:color w:val="000000" w:themeColor="text1"/>
          <w:sz w:val="24"/>
        </w:rPr>
        <w:t>相关管理规定处</w:t>
      </w:r>
      <w:r w:rsidRPr="008C733A">
        <w:rPr>
          <w:rFonts w:ascii="宋体" w:hAnsi="宋体" w:hint="eastAsia"/>
          <w:color w:val="000000" w:themeColor="text1"/>
          <w:sz w:val="24"/>
        </w:rPr>
        <w:t>理</w:t>
      </w:r>
      <w:r w:rsidR="00CB0349" w:rsidRPr="008C733A">
        <w:rPr>
          <w:rFonts w:ascii="宋体" w:hAnsi="宋体" w:hint="eastAsia"/>
          <w:color w:val="000000" w:themeColor="text1"/>
          <w:sz w:val="24"/>
        </w:rPr>
        <w:t>。</w:t>
      </w:r>
    </w:p>
    <w:p w:rsidR="00B173D5" w:rsidRPr="008C733A" w:rsidRDefault="00B173D5" w:rsidP="00AC2A3B">
      <w:pPr>
        <w:spacing w:line="360" w:lineRule="auto"/>
        <w:ind w:firstLineChars="200" w:firstLine="480"/>
        <w:rPr>
          <w:rFonts w:ascii="宋体" w:hAnsi="宋体"/>
          <w:bCs/>
          <w:color w:val="000000" w:themeColor="text1"/>
          <w:sz w:val="24"/>
        </w:rPr>
      </w:pPr>
      <w:r w:rsidRPr="008C733A">
        <w:rPr>
          <w:rFonts w:ascii="宋体" w:hAnsi="宋体" w:hint="eastAsia"/>
          <w:color w:val="000000" w:themeColor="text1"/>
          <w:sz w:val="24"/>
        </w:rPr>
        <w:t>本管理办法解释权归研究生部，自公布之日起执行。</w:t>
      </w:r>
      <w:r w:rsidRPr="008C733A">
        <w:rPr>
          <w:rFonts w:ascii="宋体" w:hAnsi="宋体" w:hint="eastAsia"/>
          <w:bCs/>
          <w:color w:val="000000" w:themeColor="text1"/>
          <w:sz w:val="24"/>
        </w:rPr>
        <w:t>原《</w:t>
      </w:r>
      <w:r w:rsidR="00AC2A3B" w:rsidRPr="008C733A">
        <w:rPr>
          <w:rFonts w:ascii="宋体" w:hAnsi="宋体" w:hint="eastAsia"/>
          <w:color w:val="000000" w:themeColor="text1"/>
          <w:sz w:val="24"/>
        </w:rPr>
        <w:t>中国科学院计算技术研究所研究生住宿管理规定</w:t>
      </w:r>
      <w:r w:rsidRPr="008C733A">
        <w:rPr>
          <w:rFonts w:ascii="宋体" w:hAnsi="宋体" w:hint="eastAsia"/>
          <w:bCs/>
          <w:color w:val="000000" w:themeColor="text1"/>
          <w:sz w:val="24"/>
        </w:rPr>
        <w:t>》</w:t>
      </w:r>
      <w:r w:rsidR="004966D2">
        <w:rPr>
          <w:rFonts w:ascii="宋体" w:hAnsi="宋体" w:hint="eastAsia"/>
          <w:bCs/>
          <w:color w:val="000000" w:themeColor="text1"/>
          <w:sz w:val="24"/>
        </w:rPr>
        <w:t>（2008年8月28日</w:t>
      </w:r>
      <w:r w:rsidR="004966D2">
        <w:rPr>
          <w:rFonts w:ascii="宋体" w:hAnsi="宋体"/>
          <w:bCs/>
          <w:color w:val="000000" w:themeColor="text1"/>
          <w:sz w:val="24"/>
        </w:rPr>
        <w:t>）</w:t>
      </w:r>
      <w:bookmarkStart w:id="8" w:name="_GoBack"/>
      <w:bookmarkEnd w:id="8"/>
      <w:r w:rsidRPr="008C733A">
        <w:rPr>
          <w:rFonts w:ascii="宋体" w:hAnsi="宋体" w:hint="eastAsia"/>
          <w:bCs/>
          <w:color w:val="000000" w:themeColor="text1"/>
          <w:sz w:val="24"/>
        </w:rPr>
        <w:t>同时废止。</w:t>
      </w:r>
    </w:p>
    <w:p w:rsidR="00B173D5" w:rsidRPr="008C733A" w:rsidRDefault="00B173D5" w:rsidP="00CB0349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</w:p>
    <w:p w:rsidR="00AC2A3B" w:rsidRPr="008C733A" w:rsidRDefault="00AC2A3B" w:rsidP="00CB0349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</w:p>
    <w:sectPr w:rsidR="00AC2A3B" w:rsidRPr="008C733A" w:rsidSect="00545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53" w:rsidRDefault="00494B53" w:rsidP="001F5F80">
      <w:r>
        <w:separator/>
      </w:r>
    </w:p>
  </w:endnote>
  <w:endnote w:type="continuationSeparator" w:id="0">
    <w:p w:rsidR="00494B53" w:rsidRDefault="00494B53" w:rsidP="001F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53" w:rsidRDefault="00494B53" w:rsidP="001F5F80">
      <w:r>
        <w:separator/>
      </w:r>
    </w:p>
  </w:footnote>
  <w:footnote w:type="continuationSeparator" w:id="0">
    <w:p w:rsidR="00494B53" w:rsidRDefault="00494B53" w:rsidP="001F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7139E"/>
    <w:multiLevelType w:val="hybridMultilevel"/>
    <w:tmpl w:val="F108714A"/>
    <w:lvl w:ilvl="0" w:tplc="DA766C80">
      <w:start w:val="1"/>
      <w:numFmt w:val="japaneseCounting"/>
      <w:lvlText w:val="%1、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349"/>
    <w:rsid w:val="00040051"/>
    <w:rsid w:val="000542AF"/>
    <w:rsid w:val="00083551"/>
    <w:rsid w:val="00095D9B"/>
    <w:rsid w:val="001A08AA"/>
    <w:rsid w:val="001C00CD"/>
    <w:rsid w:val="001C5321"/>
    <w:rsid w:val="001E2FB9"/>
    <w:rsid w:val="001F5F80"/>
    <w:rsid w:val="00221A48"/>
    <w:rsid w:val="00251CF2"/>
    <w:rsid w:val="00266B4B"/>
    <w:rsid w:val="002D4C33"/>
    <w:rsid w:val="002D652A"/>
    <w:rsid w:val="00393E42"/>
    <w:rsid w:val="003E3960"/>
    <w:rsid w:val="00412FE5"/>
    <w:rsid w:val="00415339"/>
    <w:rsid w:val="00445A23"/>
    <w:rsid w:val="0046004C"/>
    <w:rsid w:val="00471085"/>
    <w:rsid w:val="00487CDF"/>
    <w:rsid w:val="00494B53"/>
    <w:rsid w:val="004966D2"/>
    <w:rsid w:val="00496F2B"/>
    <w:rsid w:val="004A285A"/>
    <w:rsid w:val="004C4021"/>
    <w:rsid w:val="004C4B2C"/>
    <w:rsid w:val="00545CAB"/>
    <w:rsid w:val="005D7F1C"/>
    <w:rsid w:val="00612C2E"/>
    <w:rsid w:val="006A5958"/>
    <w:rsid w:val="006C6AB5"/>
    <w:rsid w:val="006F2BB4"/>
    <w:rsid w:val="00741A48"/>
    <w:rsid w:val="008213DB"/>
    <w:rsid w:val="00827B81"/>
    <w:rsid w:val="00863E4F"/>
    <w:rsid w:val="008C733A"/>
    <w:rsid w:val="00927AD3"/>
    <w:rsid w:val="009405A0"/>
    <w:rsid w:val="009671F5"/>
    <w:rsid w:val="009E217E"/>
    <w:rsid w:val="00A56116"/>
    <w:rsid w:val="00A6756C"/>
    <w:rsid w:val="00A74FC3"/>
    <w:rsid w:val="00A772C5"/>
    <w:rsid w:val="00A86432"/>
    <w:rsid w:val="00AB126E"/>
    <w:rsid w:val="00AC2A3B"/>
    <w:rsid w:val="00AD703B"/>
    <w:rsid w:val="00B173D5"/>
    <w:rsid w:val="00B524E2"/>
    <w:rsid w:val="00C07E90"/>
    <w:rsid w:val="00C114E2"/>
    <w:rsid w:val="00C45975"/>
    <w:rsid w:val="00C80EB5"/>
    <w:rsid w:val="00CB0349"/>
    <w:rsid w:val="00CB51BE"/>
    <w:rsid w:val="00D32472"/>
    <w:rsid w:val="00D515F8"/>
    <w:rsid w:val="00D83285"/>
    <w:rsid w:val="00DC59A9"/>
    <w:rsid w:val="00DF0E11"/>
    <w:rsid w:val="00E170E6"/>
    <w:rsid w:val="00E32850"/>
    <w:rsid w:val="00E344A0"/>
    <w:rsid w:val="00E51A3F"/>
    <w:rsid w:val="00E66300"/>
    <w:rsid w:val="00F45F80"/>
    <w:rsid w:val="00F719AB"/>
    <w:rsid w:val="00FD36FD"/>
    <w:rsid w:val="00F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BD5192-25A6-4F65-AE87-6E9D92C0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B0349"/>
    <w:pPr>
      <w:keepNext/>
      <w:keepLines/>
      <w:spacing w:beforeLines="100" w:afterLines="10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B03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B03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B034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CB0349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CB034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B034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B034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1F5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F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F8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344A0"/>
    <w:pPr>
      <w:ind w:firstLineChars="200" w:firstLine="420"/>
    </w:pPr>
  </w:style>
  <w:style w:type="paragraph" w:customStyle="1" w:styleId="reader-word-layer">
    <w:name w:val="reader-word-layer"/>
    <w:basedOn w:val="a"/>
    <w:rsid w:val="009E21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E328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28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18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31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0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8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0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7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17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844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33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89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128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165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22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38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9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0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9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08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99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058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06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26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7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701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930</Characters>
  <Application>Microsoft Office Word</Application>
  <DocSecurity>0</DocSecurity>
  <Lines>7</Lines>
  <Paragraphs>2</Paragraphs>
  <ScaleCrop>false</ScaleCrop>
  <Company>ict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fenggang</dc:creator>
  <cp:lastModifiedBy>吴浛</cp:lastModifiedBy>
  <cp:revision>9</cp:revision>
  <cp:lastPrinted>2013-09-12T05:47:00Z</cp:lastPrinted>
  <dcterms:created xsi:type="dcterms:W3CDTF">2013-09-17T12:30:00Z</dcterms:created>
  <dcterms:modified xsi:type="dcterms:W3CDTF">2013-09-24T08:01:00Z</dcterms:modified>
</cp:coreProperties>
</file>